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5323" w14:textId="77777777" w:rsidR="000C61CF" w:rsidRDefault="000C61CF" w:rsidP="000C61CF">
      <w:pPr>
        <w:pStyle w:val="Overskrift1"/>
      </w:pPr>
      <w:bookmarkStart w:id="0" w:name="_Toc32936929"/>
      <w:r w:rsidRPr="00C100E8">
        <w:t>Forslag til årsmøtet</w:t>
      </w:r>
      <w:bookmarkEnd w:id="0"/>
    </w:p>
    <w:p w14:paraId="34F344F3" w14:textId="77777777" w:rsidR="000C61CF" w:rsidRPr="00EB662E" w:rsidRDefault="000C61CF" w:rsidP="000C61CF"/>
    <w:p w14:paraId="73A8F2F2" w14:textId="77777777" w:rsidR="000C61CF" w:rsidRPr="00AA2293" w:rsidRDefault="000C61CF" w:rsidP="000C61CF"/>
    <w:p w14:paraId="337D117F" w14:textId="03C5EC62" w:rsidR="000C61CF" w:rsidRPr="00C100E8" w:rsidRDefault="002442FB" w:rsidP="002442FB">
      <w:pPr>
        <w:pStyle w:val="Overskrift2"/>
      </w:pPr>
      <w:bookmarkStart w:id="1" w:name="_Toc32936930"/>
      <w:r>
        <w:t xml:space="preserve">1. </w:t>
      </w:r>
      <w:r w:rsidR="000C61CF" w:rsidRPr="00C100E8">
        <w:t xml:space="preserve">Forslag til </w:t>
      </w:r>
      <w:r w:rsidR="000C61CF" w:rsidRPr="002442FB">
        <w:t>satser</w:t>
      </w:r>
      <w:r w:rsidR="000C61CF" w:rsidRPr="00C100E8">
        <w:t xml:space="preserve"> for medlemskontingent og treningsavgift</w:t>
      </w:r>
      <w:bookmarkEnd w:id="1"/>
    </w:p>
    <w:p w14:paraId="6014F80C" w14:textId="77777777" w:rsidR="000C61CF" w:rsidRPr="00C100E8" w:rsidRDefault="000C61CF" w:rsidP="000C61CF"/>
    <w:p w14:paraId="1F7CC611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  <w:u w:val="single"/>
        </w:rPr>
      </w:pPr>
      <w:r w:rsidRPr="008A6CA3">
        <w:rPr>
          <w:rFonts w:ascii="Arial" w:hAnsi="Arial" w:cs="Arial"/>
          <w:sz w:val="22"/>
          <w:szCs w:val="22"/>
          <w:u w:val="single"/>
        </w:rPr>
        <w:t>Bakgrunn for saken:</w:t>
      </w:r>
    </w:p>
    <w:p w14:paraId="10C74EA0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</w:rPr>
      </w:pPr>
      <w:r w:rsidRPr="008A6CA3">
        <w:rPr>
          <w:rFonts w:ascii="Arial" w:hAnsi="Arial" w:cs="Arial"/>
          <w:sz w:val="22"/>
          <w:szCs w:val="22"/>
        </w:rPr>
        <w:t xml:space="preserve">Ifølge lov for idrettslaget, er det årsmøtet som skal fastsette satser for medlemskontingent. </w:t>
      </w:r>
    </w:p>
    <w:p w14:paraId="491FF870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</w:rPr>
      </w:pPr>
      <w:r w:rsidRPr="008A6CA3">
        <w:rPr>
          <w:rFonts w:ascii="Arial" w:hAnsi="Arial" w:cs="Arial"/>
          <w:sz w:val="22"/>
          <w:szCs w:val="22"/>
        </w:rPr>
        <w:t>Styret foreslår å ha samme kontingentsatser i 202</w:t>
      </w:r>
      <w:r>
        <w:rPr>
          <w:rFonts w:ascii="Arial" w:hAnsi="Arial" w:cs="Arial"/>
          <w:sz w:val="22"/>
          <w:szCs w:val="22"/>
        </w:rPr>
        <w:t>6</w:t>
      </w:r>
      <w:r w:rsidRPr="008A6CA3">
        <w:rPr>
          <w:rFonts w:ascii="Arial" w:hAnsi="Arial" w:cs="Arial"/>
          <w:sz w:val="22"/>
          <w:szCs w:val="22"/>
        </w:rPr>
        <w:t xml:space="preserve"> som</w:t>
      </w:r>
      <w:r>
        <w:rPr>
          <w:rFonts w:ascii="Arial" w:hAnsi="Arial" w:cs="Arial"/>
          <w:sz w:val="22"/>
          <w:szCs w:val="22"/>
        </w:rPr>
        <w:t xml:space="preserve"> 2025</w:t>
      </w:r>
      <w:r w:rsidRPr="008A6CA3">
        <w:rPr>
          <w:rFonts w:ascii="Arial" w:hAnsi="Arial" w:cs="Arial"/>
          <w:sz w:val="22"/>
          <w:szCs w:val="22"/>
        </w:rPr>
        <w:t>.</w:t>
      </w:r>
    </w:p>
    <w:p w14:paraId="6A8AAFE2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658A7114" w14:textId="77777777" w:rsidR="000C61CF" w:rsidRPr="008A6CA3" w:rsidRDefault="000C61CF" w:rsidP="000C61CF">
      <w:pPr>
        <w:rPr>
          <w:rFonts w:ascii="Arial" w:hAnsi="Arial" w:cs="Arial"/>
          <w:sz w:val="22"/>
          <w:szCs w:val="22"/>
        </w:rPr>
      </w:pPr>
      <w:r w:rsidRPr="008A6CA3">
        <w:rPr>
          <w:rFonts w:ascii="Arial" w:hAnsi="Arial" w:cs="Arial"/>
          <w:sz w:val="22"/>
          <w:szCs w:val="22"/>
        </w:rPr>
        <w:t xml:space="preserve">Loven sier også at årsmøtet skal fastsette eventuelle treningsavgifter for gruppenes </w:t>
      </w:r>
    </w:p>
    <w:p w14:paraId="0B20EF66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</w:rPr>
      </w:pPr>
      <w:r w:rsidRPr="008A6CA3">
        <w:rPr>
          <w:rFonts w:ascii="Arial" w:hAnsi="Arial" w:cs="Arial"/>
          <w:sz w:val="22"/>
          <w:szCs w:val="22"/>
        </w:rPr>
        <w:t xml:space="preserve">aktiviteter, eller delegere denne myndigheten til gruppestyrene. Styret finner det naturlig at </w:t>
      </w:r>
    </w:p>
    <w:p w14:paraId="098CDB73" w14:textId="741111B8" w:rsidR="000C61CF" w:rsidRDefault="000C61CF" w:rsidP="000C61CF">
      <w:pPr>
        <w:rPr>
          <w:rFonts w:ascii="Arial" w:hAnsi="Arial" w:cs="Arial"/>
          <w:sz w:val="22"/>
          <w:szCs w:val="22"/>
        </w:rPr>
      </w:pPr>
      <w:r w:rsidRPr="008A6CA3">
        <w:rPr>
          <w:rFonts w:ascii="Arial" w:hAnsi="Arial" w:cs="Arial"/>
          <w:sz w:val="22"/>
          <w:szCs w:val="22"/>
        </w:rPr>
        <w:t>det er gruppene selv som fastsetter eventuelle treningsavgifter</w:t>
      </w:r>
      <w:r>
        <w:rPr>
          <w:rFonts w:ascii="Arial" w:hAnsi="Arial" w:cs="Arial"/>
          <w:sz w:val="22"/>
          <w:szCs w:val="22"/>
        </w:rPr>
        <w:t xml:space="preserve">, men at hovedstyret i større grad skal engasjere seg i dette fremover, som følge av at hovedstyret har overordnet ansvar for å ha oversikt over alle inntekter og utgifter i idrettslaget. </w:t>
      </w:r>
    </w:p>
    <w:p w14:paraId="7BCB7183" w14:textId="77777777" w:rsidR="000C61CF" w:rsidRDefault="000C61CF" w:rsidP="000C61CF">
      <w:pPr>
        <w:ind w:left="705" w:hanging="705"/>
        <w:rPr>
          <w:rFonts w:ascii="Arial" w:hAnsi="Arial" w:cs="Arial"/>
          <w:sz w:val="22"/>
          <w:szCs w:val="22"/>
        </w:rPr>
      </w:pPr>
    </w:p>
    <w:p w14:paraId="018D5980" w14:textId="543B05FC" w:rsidR="000C61CF" w:rsidRDefault="000C61CF" w:rsidP="00B409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Hovedstyret jobber med å utrede mulighet for en mer helhetlig profilering i idrettslaget, og vil i denne forbindelse gå gjennom alle sponsoravtaler. I sammenheng med dette er det behov for at styret engasjerer seg i større grad når det gjelder treningsavgifter for gruppene. </w:t>
      </w:r>
    </w:p>
    <w:p w14:paraId="23BD24FC" w14:textId="77777777" w:rsidR="00B40905" w:rsidRDefault="00B40905" w:rsidP="00B40905">
      <w:pPr>
        <w:rPr>
          <w:rFonts w:ascii="Arial" w:hAnsi="Arial" w:cs="Arial"/>
          <w:sz w:val="22"/>
          <w:szCs w:val="22"/>
        </w:rPr>
      </w:pPr>
    </w:p>
    <w:p w14:paraId="26AF3867" w14:textId="77777777" w:rsidR="000C61CF" w:rsidRPr="008A6CA3" w:rsidRDefault="000C61CF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Styret gjør oppmerksom på at vi også vil drøfte mulighet for økt medlemsavgift, som eventuelt tas opp på årsmøte i 2027. </w:t>
      </w:r>
    </w:p>
    <w:p w14:paraId="2B13840A" w14:textId="77777777" w:rsidR="000C61CF" w:rsidRPr="008A6CA3" w:rsidRDefault="000C61CF" w:rsidP="000C61CF">
      <w:pPr>
        <w:rPr>
          <w:rFonts w:ascii="Arial" w:hAnsi="Arial" w:cs="Arial"/>
          <w:sz w:val="22"/>
          <w:szCs w:val="22"/>
        </w:rPr>
      </w:pPr>
    </w:p>
    <w:p w14:paraId="26BD3097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  <w:u w:val="single"/>
        </w:rPr>
      </w:pPr>
      <w:r w:rsidRPr="008A6CA3">
        <w:rPr>
          <w:rFonts w:ascii="Arial" w:hAnsi="Arial" w:cs="Arial"/>
          <w:sz w:val="22"/>
          <w:szCs w:val="22"/>
          <w:u w:val="single"/>
        </w:rPr>
        <w:t>Forslag til vedtak:</w:t>
      </w:r>
    </w:p>
    <w:p w14:paraId="42FDCE7C" w14:textId="77777777" w:rsidR="000C61CF" w:rsidRPr="008A6CA3" w:rsidRDefault="000C61CF" w:rsidP="000C61CF">
      <w:pPr>
        <w:ind w:left="705" w:hanging="705"/>
        <w:rPr>
          <w:rFonts w:ascii="Arial" w:hAnsi="Arial" w:cs="Arial"/>
          <w:sz w:val="22"/>
          <w:szCs w:val="22"/>
        </w:rPr>
      </w:pPr>
    </w:p>
    <w:p w14:paraId="1DE74108" w14:textId="77777777" w:rsidR="000C61CF" w:rsidRPr="008F6B67" w:rsidRDefault="000C61CF" w:rsidP="000C61CF">
      <w:pPr>
        <w:pStyle w:val="Listeavsnitt"/>
        <w:numPr>
          <w:ilvl w:val="0"/>
          <w:numId w:val="2"/>
        </w:numPr>
        <w:tabs>
          <w:tab w:val="left" w:pos="74"/>
          <w:tab w:val="left" w:pos="1366"/>
          <w:tab w:val="left" w:pos="2665"/>
          <w:tab w:val="left" w:pos="3963"/>
          <w:tab w:val="left" w:pos="5256"/>
          <w:tab w:val="left" w:pos="6555"/>
          <w:tab w:val="left" w:pos="7847"/>
          <w:tab w:val="left" w:pos="9146"/>
        </w:tabs>
        <w:ind w:left="779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 xml:space="preserve">Satser for medlemskontingent i 2026 er: </w:t>
      </w:r>
    </w:p>
    <w:p w14:paraId="4BB680C2" w14:textId="77777777" w:rsidR="000C61CF" w:rsidRPr="008F6B67" w:rsidRDefault="000C61CF" w:rsidP="000C61CF">
      <w:pPr>
        <w:ind w:left="709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>400 kroner for familie (i familie inngår barn til og med det året de fyller 20 år).</w:t>
      </w:r>
    </w:p>
    <w:p w14:paraId="33767CCD" w14:textId="77777777" w:rsidR="000C61CF" w:rsidRPr="008F6B67" w:rsidRDefault="000C61CF" w:rsidP="000C61CF">
      <w:pPr>
        <w:ind w:left="709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>100 kroner for enkeltmedlem barn til og med det året de fyller 20 år.</w:t>
      </w:r>
    </w:p>
    <w:p w14:paraId="639E94A5" w14:textId="77777777" w:rsidR="000C61CF" w:rsidRPr="008F6B67" w:rsidRDefault="000C61CF" w:rsidP="000C61CF">
      <w:pPr>
        <w:ind w:left="709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>300 kroner for aktivt enkeltmedlem voksen (fra og med det året de fyller 18 år).</w:t>
      </w:r>
    </w:p>
    <w:p w14:paraId="55B9656B" w14:textId="77777777" w:rsidR="000C61CF" w:rsidRPr="008F6B67" w:rsidRDefault="000C61CF" w:rsidP="000C61CF">
      <w:pPr>
        <w:ind w:left="705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>150 kroner for støttemedlemmer.</w:t>
      </w:r>
    </w:p>
    <w:p w14:paraId="44748DCA" w14:textId="77777777" w:rsidR="000C61CF" w:rsidRPr="008F6B67" w:rsidRDefault="000C61CF" w:rsidP="000C61CF">
      <w:pPr>
        <w:ind w:left="764"/>
        <w:rPr>
          <w:rFonts w:ascii="Arial" w:hAnsi="Arial" w:cs="Arial"/>
          <w:sz w:val="22"/>
          <w:szCs w:val="22"/>
        </w:rPr>
      </w:pPr>
      <w:r w:rsidRPr="008F6B67">
        <w:rPr>
          <w:rFonts w:ascii="Arial" w:hAnsi="Arial" w:cs="Arial"/>
          <w:sz w:val="22"/>
          <w:szCs w:val="22"/>
        </w:rPr>
        <w:t>Æresmedlemmer betaler ikke medlemskontingent.</w:t>
      </w:r>
    </w:p>
    <w:p w14:paraId="46706901" w14:textId="77777777" w:rsidR="000C61CF" w:rsidRDefault="000C61CF" w:rsidP="000C61CF">
      <w:pPr>
        <w:ind w:left="764"/>
        <w:rPr>
          <w:rFonts w:ascii="Arial" w:hAnsi="Arial" w:cs="Arial"/>
          <w:sz w:val="22"/>
          <w:szCs w:val="22"/>
        </w:rPr>
      </w:pPr>
    </w:p>
    <w:p w14:paraId="61793768" w14:textId="77777777" w:rsidR="000C61CF" w:rsidRPr="00161AFF" w:rsidRDefault="000C61CF" w:rsidP="000C61CF">
      <w:pPr>
        <w:pStyle w:val="Listeavsnitt"/>
        <w:numPr>
          <w:ilvl w:val="0"/>
          <w:numId w:val="2"/>
        </w:numPr>
        <w:tabs>
          <w:tab w:val="left" w:pos="74"/>
          <w:tab w:val="left" w:pos="1366"/>
          <w:tab w:val="left" w:pos="2665"/>
          <w:tab w:val="left" w:pos="3963"/>
          <w:tab w:val="left" w:pos="5256"/>
          <w:tab w:val="left" w:pos="6555"/>
          <w:tab w:val="left" w:pos="7847"/>
          <w:tab w:val="left" w:pos="9146"/>
        </w:tabs>
        <w:rPr>
          <w:rFonts w:ascii="Arial" w:hAnsi="Arial" w:cs="Arial"/>
          <w:sz w:val="22"/>
          <w:szCs w:val="22"/>
        </w:rPr>
      </w:pPr>
      <w:r w:rsidRPr="00161AFF">
        <w:rPr>
          <w:rFonts w:ascii="Arial" w:hAnsi="Arial" w:cs="Arial"/>
          <w:sz w:val="22"/>
          <w:szCs w:val="22"/>
        </w:rPr>
        <w:t>Gruppestyrene har pr i dag fullmakt til å fastsette eventuelle treningsavgifter for utøvere som deltar i gruppenes aktiviteter. Hovedstyret skal fra og med 2026 være delaktig i dette, og ha innflytelse på fastsettelse av avgiften. Hovedstyret kan fastsette eventuelle treningsavgifter for trimgrupper mv. der det ikke er egne gruppestyrer.</w:t>
      </w:r>
    </w:p>
    <w:p w14:paraId="024F8E24" w14:textId="77777777" w:rsidR="000C61CF" w:rsidRDefault="000C61CF" w:rsidP="000C61CF"/>
    <w:p w14:paraId="410CAA22" w14:textId="77777777" w:rsidR="000C61CF" w:rsidRDefault="000C61CF" w:rsidP="000C61CF"/>
    <w:p w14:paraId="1DE7B6E5" w14:textId="77777777" w:rsidR="000C61CF" w:rsidRDefault="000C61CF" w:rsidP="002442FB">
      <w:pPr>
        <w:pStyle w:val="Overskrift2"/>
      </w:pPr>
      <w:r>
        <w:t>2. Ny logo/endring av logo</w:t>
      </w:r>
    </w:p>
    <w:p w14:paraId="5D601FD2" w14:textId="77777777" w:rsidR="000C61CF" w:rsidRDefault="000C61CF" w:rsidP="000C61CF"/>
    <w:p w14:paraId="4BB190B5" w14:textId="77777777" w:rsidR="000C61CF" w:rsidRPr="007E44FC" w:rsidRDefault="000C61CF" w:rsidP="000C61CF">
      <w:pPr>
        <w:rPr>
          <w:rFonts w:ascii="Arial" w:hAnsi="Arial" w:cs="Arial"/>
          <w:sz w:val="22"/>
          <w:szCs w:val="22"/>
          <w:u w:val="single"/>
        </w:rPr>
      </w:pPr>
      <w:r w:rsidRPr="007E44FC">
        <w:rPr>
          <w:rFonts w:ascii="Arial" w:hAnsi="Arial" w:cs="Arial"/>
          <w:sz w:val="22"/>
          <w:szCs w:val="22"/>
          <w:u w:val="single"/>
        </w:rPr>
        <w:t>Bakgrunn for saken</w:t>
      </w:r>
    </w:p>
    <w:p w14:paraId="76094C4A" w14:textId="77777777" w:rsidR="000C61CF" w:rsidRPr="007E44FC" w:rsidRDefault="000C61CF" w:rsidP="000C61CF">
      <w:pPr>
        <w:rPr>
          <w:rFonts w:ascii="Arial" w:hAnsi="Arial" w:cs="Arial"/>
          <w:sz w:val="22"/>
          <w:szCs w:val="22"/>
        </w:rPr>
      </w:pPr>
      <w:r w:rsidRPr="007E44FC">
        <w:rPr>
          <w:rFonts w:ascii="Arial" w:hAnsi="Arial" w:cs="Arial"/>
          <w:sz w:val="22"/>
          <w:szCs w:val="22"/>
        </w:rPr>
        <w:t xml:space="preserve">Vi har fått innspill på at dagens logo er utdatert. Styret stiller seg bak dette innspillet. Vi ønsker å ha en konkurranse for å engasjere særlig de unge i bygda. Utfyllende informasjon om dette vil gis </w:t>
      </w:r>
      <w:r>
        <w:rPr>
          <w:rFonts w:ascii="Arial" w:hAnsi="Arial" w:cs="Arial"/>
          <w:sz w:val="22"/>
          <w:szCs w:val="22"/>
        </w:rPr>
        <w:t>i</w:t>
      </w:r>
      <w:r w:rsidRPr="007E44FC">
        <w:rPr>
          <w:rFonts w:ascii="Arial" w:hAnsi="Arial" w:cs="Arial"/>
          <w:sz w:val="22"/>
          <w:szCs w:val="22"/>
        </w:rPr>
        <w:t xml:space="preserve"> en egen presentasjon på årsmøtet</w:t>
      </w:r>
      <w:r>
        <w:rPr>
          <w:rFonts w:ascii="Arial" w:hAnsi="Arial" w:cs="Arial"/>
          <w:sz w:val="22"/>
          <w:szCs w:val="22"/>
        </w:rPr>
        <w:t xml:space="preserve">, før forslag til vedtak stemmes over. </w:t>
      </w:r>
    </w:p>
    <w:p w14:paraId="5DC0993C" w14:textId="77777777" w:rsidR="000C61CF" w:rsidRPr="007E44FC" w:rsidRDefault="000C61CF" w:rsidP="000C61CF">
      <w:pPr>
        <w:rPr>
          <w:rFonts w:ascii="Arial" w:hAnsi="Arial" w:cs="Arial"/>
          <w:sz w:val="22"/>
          <w:szCs w:val="22"/>
        </w:rPr>
      </w:pPr>
    </w:p>
    <w:p w14:paraId="40C3716E" w14:textId="77777777" w:rsidR="000C61CF" w:rsidRPr="007E44FC" w:rsidRDefault="000C61CF" w:rsidP="000C61CF">
      <w:pPr>
        <w:rPr>
          <w:rFonts w:ascii="Arial" w:hAnsi="Arial" w:cs="Arial"/>
          <w:sz w:val="22"/>
          <w:szCs w:val="22"/>
          <w:u w:val="single"/>
        </w:rPr>
      </w:pPr>
      <w:r w:rsidRPr="007E44FC">
        <w:rPr>
          <w:rFonts w:ascii="Arial" w:hAnsi="Arial" w:cs="Arial"/>
          <w:sz w:val="22"/>
          <w:szCs w:val="22"/>
          <w:u w:val="single"/>
        </w:rPr>
        <w:t>Forslag til vedtak:</w:t>
      </w:r>
    </w:p>
    <w:p w14:paraId="24E3729D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  <w:r w:rsidRPr="007E44FC">
        <w:rPr>
          <w:rFonts w:ascii="Arial" w:hAnsi="Arial" w:cs="Arial"/>
          <w:sz w:val="22"/>
          <w:szCs w:val="22"/>
        </w:rPr>
        <w:t xml:space="preserve">Styret får myndighet til å vurdere og vedta ny logo til idrettslaget.  </w:t>
      </w:r>
    </w:p>
    <w:p w14:paraId="44B0A8DB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484ABFC3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76AB6C62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2969F5EC" w14:textId="77777777" w:rsidR="000C61CF" w:rsidRDefault="000C61CF" w:rsidP="000C61CF">
      <w:pPr>
        <w:pStyle w:val="Overskrift2"/>
      </w:pPr>
      <w:r>
        <w:lastRenderedPageBreak/>
        <w:t>3. Overtakelse av aksjer i Vegårshei ski- og aktivitetssenter</w:t>
      </w:r>
    </w:p>
    <w:p w14:paraId="610C1E32" w14:textId="77777777" w:rsidR="000C61CF" w:rsidRDefault="000C61CF" w:rsidP="000C61CF"/>
    <w:p w14:paraId="28EF5E99" w14:textId="77777777" w:rsidR="000C61CF" w:rsidRDefault="000C61CF" w:rsidP="000C61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Bakgrunn for saken</w:t>
      </w:r>
    </w:p>
    <w:p w14:paraId="020CE5C8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eget brev med informasjon og anmodning fra VSA.</w:t>
      </w:r>
    </w:p>
    <w:p w14:paraId="43D7E719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4CC981D3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69866107" w14:textId="77777777" w:rsidR="000C61CF" w:rsidRDefault="000C61CF" w:rsidP="000C61C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Forslag til vedtak:</w:t>
      </w:r>
    </w:p>
    <w:p w14:paraId="63454087" w14:textId="77777777" w:rsidR="000C61CF" w:rsidRDefault="000C61CF" w:rsidP="000C61CF">
      <w:pPr>
        <w:rPr>
          <w:rFonts w:ascii="Arial" w:hAnsi="Arial" w:cs="Arial"/>
          <w:sz w:val="22"/>
          <w:szCs w:val="22"/>
          <w:u w:val="single"/>
        </w:rPr>
      </w:pPr>
    </w:p>
    <w:p w14:paraId="75F4D0CC" w14:textId="20769A6C" w:rsidR="009300B6" w:rsidRDefault="008F27D4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Vegårshei idrettslag aksepterer at aksjefordeling blir som følger frem til, eller dersom</w:t>
      </w:r>
      <w:r w:rsidR="003F04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Agder og Rogaland </w:t>
      </w:r>
      <w:r>
        <w:rPr>
          <w:rFonts w:ascii="Arial" w:hAnsi="Arial" w:cs="Arial"/>
          <w:sz w:val="22"/>
          <w:szCs w:val="22"/>
          <w:u w:val="single"/>
        </w:rPr>
        <w:t>ikke</w:t>
      </w:r>
      <w:r>
        <w:rPr>
          <w:rFonts w:ascii="Arial" w:hAnsi="Arial" w:cs="Arial"/>
          <w:sz w:val="22"/>
          <w:szCs w:val="22"/>
        </w:rPr>
        <w:t xml:space="preserve"> trer ut av eierskapet:</w:t>
      </w:r>
    </w:p>
    <w:p w14:paraId="09F815CE" w14:textId="77777777" w:rsidR="008F27D4" w:rsidRDefault="008F27D4" w:rsidP="000C61CF">
      <w:pPr>
        <w:rPr>
          <w:rFonts w:ascii="Arial" w:hAnsi="Arial" w:cs="Arial"/>
          <w:sz w:val="22"/>
          <w:szCs w:val="22"/>
        </w:rPr>
      </w:pPr>
    </w:p>
    <w:p w14:paraId="19E1FEB8" w14:textId="167D5E89" w:rsidR="008F27D4" w:rsidRPr="008F27D4" w:rsidRDefault="00B4507B" w:rsidP="000C61CF">
      <w:pPr>
        <w:rPr>
          <w:rFonts w:ascii="Arial" w:hAnsi="Arial" w:cs="Arial"/>
          <w:sz w:val="22"/>
          <w:szCs w:val="22"/>
        </w:rPr>
      </w:pPr>
      <w:r w:rsidRPr="00B4507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BFB763" wp14:editId="6AC80539">
            <wp:extent cx="5669280" cy="2456815"/>
            <wp:effectExtent l="0" t="0" r="7620" b="635"/>
            <wp:docPr id="200901517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9BEB" w14:textId="77777777" w:rsidR="009300B6" w:rsidRDefault="009300B6" w:rsidP="000C61CF">
      <w:pPr>
        <w:rPr>
          <w:rFonts w:ascii="Arial" w:hAnsi="Arial" w:cs="Arial"/>
          <w:sz w:val="22"/>
          <w:szCs w:val="22"/>
        </w:rPr>
      </w:pPr>
    </w:p>
    <w:p w14:paraId="3E99F5BB" w14:textId="77777777" w:rsidR="00B4507B" w:rsidRDefault="00B4507B" w:rsidP="000C61CF">
      <w:pPr>
        <w:rPr>
          <w:rFonts w:ascii="Arial" w:hAnsi="Arial" w:cs="Arial"/>
          <w:sz w:val="22"/>
          <w:szCs w:val="22"/>
        </w:rPr>
      </w:pPr>
    </w:p>
    <w:p w14:paraId="24DD293E" w14:textId="31EF5524" w:rsidR="00B4507B" w:rsidRDefault="00B4507B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Vegårshei idrettslag aksepterer </w:t>
      </w:r>
      <w:r w:rsidR="00846C9E">
        <w:rPr>
          <w:rFonts w:ascii="Arial" w:hAnsi="Arial" w:cs="Arial"/>
          <w:sz w:val="22"/>
          <w:szCs w:val="22"/>
        </w:rPr>
        <w:t xml:space="preserve">følgende aksjefordeling dersom både Agder fylkeskommune og Agder og Rogaland skikrets trer ut av </w:t>
      </w:r>
      <w:r w:rsidR="008E7421">
        <w:rPr>
          <w:rFonts w:ascii="Arial" w:hAnsi="Arial" w:cs="Arial"/>
          <w:sz w:val="22"/>
          <w:szCs w:val="22"/>
        </w:rPr>
        <w:t>eierskapet:</w:t>
      </w:r>
    </w:p>
    <w:p w14:paraId="76BE5AF6" w14:textId="77777777" w:rsidR="008E7421" w:rsidRDefault="008E7421" w:rsidP="000C61CF">
      <w:pPr>
        <w:rPr>
          <w:rFonts w:ascii="Arial" w:hAnsi="Arial" w:cs="Arial"/>
          <w:sz w:val="22"/>
          <w:szCs w:val="22"/>
        </w:rPr>
      </w:pPr>
    </w:p>
    <w:p w14:paraId="49AA6BC1" w14:textId="54AF99A3" w:rsidR="008E7421" w:rsidRDefault="00604254" w:rsidP="000C61CF">
      <w:pPr>
        <w:rPr>
          <w:rFonts w:ascii="Arial" w:hAnsi="Arial" w:cs="Arial"/>
          <w:sz w:val="22"/>
          <w:szCs w:val="22"/>
        </w:rPr>
      </w:pPr>
      <w:r w:rsidRPr="0060425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A5E019" wp14:editId="6C9912E9">
            <wp:extent cx="5760720" cy="1487805"/>
            <wp:effectExtent l="0" t="0" r="0" b="0"/>
            <wp:docPr id="11379488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488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5928" w14:textId="77777777" w:rsidR="008E7421" w:rsidRDefault="008E7421" w:rsidP="000C61CF">
      <w:pPr>
        <w:rPr>
          <w:rFonts w:ascii="Arial" w:hAnsi="Arial" w:cs="Arial"/>
          <w:sz w:val="22"/>
          <w:szCs w:val="22"/>
        </w:rPr>
      </w:pPr>
    </w:p>
    <w:p w14:paraId="1F04397E" w14:textId="77777777" w:rsidR="008E7421" w:rsidRDefault="008E7421" w:rsidP="000C61CF">
      <w:pPr>
        <w:rPr>
          <w:rFonts w:ascii="Arial" w:hAnsi="Arial" w:cs="Arial"/>
          <w:sz w:val="22"/>
          <w:szCs w:val="22"/>
        </w:rPr>
      </w:pPr>
    </w:p>
    <w:p w14:paraId="7F05F1CC" w14:textId="1C7DDCA9" w:rsidR="00B14D82" w:rsidRDefault="00604254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0C61CF">
        <w:rPr>
          <w:rFonts w:ascii="Arial" w:hAnsi="Arial" w:cs="Arial"/>
          <w:sz w:val="22"/>
          <w:szCs w:val="22"/>
        </w:rPr>
        <w:t xml:space="preserve">Styret i VIL gis </w:t>
      </w:r>
      <w:r w:rsidR="00EF7AF6">
        <w:rPr>
          <w:rFonts w:ascii="Arial" w:hAnsi="Arial" w:cs="Arial"/>
          <w:sz w:val="22"/>
          <w:szCs w:val="22"/>
        </w:rPr>
        <w:t xml:space="preserve">i fremtiden </w:t>
      </w:r>
      <w:r w:rsidR="000C61CF">
        <w:rPr>
          <w:rFonts w:ascii="Arial" w:hAnsi="Arial" w:cs="Arial"/>
          <w:sz w:val="22"/>
          <w:szCs w:val="22"/>
        </w:rPr>
        <w:t xml:space="preserve">fullmakt til å </w:t>
      </w:r>
      <w:r w:rsidR="00EF7AF6">
        <w:rPr>
          <w:rFonts w:ascii="Arial" w:hAnsi="Arial" w:cs="Arial"/>
          <w:sz w:val="22"/>
          <w:szCs w:val="22"/>
        </w:rPr>
        <w:t>vurdere og vedta</w:t>
      </w:r>
      <w:r w:rsidR="002D0721">
        <w:rPr>
          <w:rFonts w:ascii="Arial" w:hAnsi="Arial" w:cs="Arial"/>
          <w:sz w:val="22"/>
          <w:szCs w:val="22"/>
        </w:rPr>
        <w:t xml:space="preserve"> eventuelle endringer i aksjefordeling etter forespørsel fra VSA</w:t>
      </w:r>
      <w:r w:rsidR="00677DE4">
        <w:rPr>
          <w:rFonts w:ascii="Arial" w:hAnsi="Arial" w:cs="Arial"/>
          <w:sz w:val="22"/>
          <w:szCs w:val="22"/>
        </w:rPr>
        <w:t>,</w:t>
      </w:r>
      <w:r w:rsidR="002D0721">
        <w:rPr>
          <w:rFonts w:ascii="Arial" w:hAnsi="Arial" w:cs="Arial"/>
          <w:sz w:val="22"/>
          <w:szCs w:val="22"/>
        </w:rPr>
        <w:t xml:space="preserve"> så lenge dette vurderes å være til gunst </w:t>
      </w:r>
      <w:r w:rsidR="002B5D08">
        <w:rPr>
          <w:rFonts w:ascii="Arial" w:hAnsi="Arial" w:cs="Arial"/>
          <w:sz w:val="22"/>
          <w:szCs w:val="22"/>
        </w:rPr>
        <w:t xml:space="preserve">for idrettslaget. Uavhengig av aksjefordelingen, settes det vilkår om at disse overtas kostnadsfritt. </w:t>
      </w:r>
    </w:p>
    <w:p w14:paraId="6004C83D" w14:textId="77777777" w:rsidR="00B14D82" w:rsidRDefault="00B14D82" w:rsidP="000C61CF">
      <w:pPr>
        <w:rPr>
          <w:rFonts w:ascii="Arial" w:hAnsi="Arial" w:cs="Arial"/>
          <w:sz w:val="22"/>
          <w:szCs w:val="22"/>
        </w:rPr>
      </w:pPr>
    </w:p>
    <w:p w14:paraId="72C965F6" w14:textId="37BBDDAB" w:rsidR="000C61CF" w:rsidRDefault="00B14D82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Styret i VIL gis fullmakt til </w:t>
      </w:r>
      <w:r w:rsidR="000C61CF">
        <w:rPr>
          <w:rFonts w:ascii="Arial" w:hAnsi="Arial" w:cs="Arial"/>
          <w:sz w:val="22"/>
          <w:szCs w:val="22"/>
        </w:rPr>
        <w:t xml:space="preserve">å finne aktuell kandidat </w:t>
      </w:r>
      <w:r>
        <w:rPr>
          <w:rFonts w:ascii="Arial" w:hAnsi="Arial" w:cs="Arial"/>
          <w:sz w:val="22"/>
          <w:szCs w:val="22"/>
        </w:rPr>
        <w:t>fra idrettslaget til</w:t>
      </w:r>
      <w:r w:rsidR="000C61CF">
        <w:rPr>
          <w:rFonts w:ascii="Arial" w:hAnsi="Arial" w:cs="Arial"/>
          <w:sz w:val="22"/>
          <w:szCs w:val="22"/>
        </w:rPr>
        <w:t xml:space="preserve"> styret til VSA. </w:t>
      </w:r>
      <w:r>
        <w:rPr>
          <w:rFonts w:ascii="Arial" w:hAnsi="Arial" w:cs="Arial"/>
          <w:sz w:val="22"/>
          <w:szCs w:val="22"/>
        </w:rPr>
        <w:t>Kandidaten må ikke være en del av hovedstyret.</w:t>
      </w:r>
    </w:p>
    <w:p w14:paraId="3359964A" w14:textId="77777777" w:rsidR="000C61CF" w:rsidRDefault="000C61CF" w:rsidP="000C61CF">
      <w:pPr>
        <w:rPr>
          <w:rFonts w:ascii="Arial" w:hAnsi="Arial" w:cs="Arial"/>
          <w:sz w:val="22"/>
          <w:szCs w:val="22"/>
        </w:rPr>
      </w:pPr>
    </w:p>
    <w:p w14:paraId="023ED1E9" w14:textId="25C7895A" w:rsidR="00B14D82" w:rsidRDefault="00B14D82" w:rsidP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Annet:</w:t>
      </w:r>
    </w:p>
    <w:p w14:paraId="1E444520" w14:textId="34531A97" w:rsidR="001A4425" w:rsidRDefault="000C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Informasjon om aksjeovertakelse skal være med i årsmelding for 2026, og nytt styremedlem til styret i VSA skal tas med i valgkomiteens liste over styremedlemmer ved neste årsmøte. </w:t>
      </w:r>
    </w:p>
    <w:p w14:paraId="1C337C56" w14:textId="77777777" w:rsidR="00594718" w:rsidRDefault="00594718">
      <w:pPr>
        <w:rPr>
          <w:rFonts w:ascii="Arial" w:hAnsi="Arial" w:cs="Arial"/>
          <w:sz w:val="22"/>
          <w:szCs w:val="22"/>
        </w:rPr>
      </w:pPr>
    </w:p>
    <w:p w14:paraId="6ADB5C93" w14:textId="078B6BB8" w:rsidR="00594718" w:rsidRDefault="00594718" w:rsidP="00594718">
      <w:pPr>
        <w:pStyle w:val="Overskrift2"/>
      </w:pPr>
      <w:r>
        <w:t xml:space="preserve">4. </w:t>
      </w:r>
      <w:r w:rsidR="0073265C">
        <w:t>Revisjon av r</w:t>
      </w:r>
      <w:r>
        <w:t xml:space="preserve">etningslinjer </w:t>
      </w:r>
      <w:r w:rsidR="003051B3">
        <w:t>for konkurranse- og overtrekkstøy, sponsing og enkeltutøveres rettigheter og plikter</w:t>
      </w:r>
    </w:p>
    <w:p w14:paraId="247A569B" w14:textId="77777777" w:rsidR="0073265C" w:rsidRDefault="0073265C" w:rsidP="0073265C"/>
    <w:p w14:paraId="70BCF877" w14:textId="567612A9" w:rsidR="0073265C" w:rsidRDefault="0073265C" w:rsidP="0073265C">
      <w:pPr>
        <w:rPr>
          <w:rFonts w:ascii="Arial" w:hAnsi="Arial" w:cs="Arial"/>
          <w:sz w:val="22"/>
          <w:szCs w:val="22"/>
          <w:u w:val="single"/>
        </w:rPr>
      </w:pPr>
      <w:r w:rsidRPr="0073265C">
        <w:rPr>
          <w:rFonts w:ascii="Arial" w:hAnsi="Arial" w:cs="Arial"/>
          <w:sz w:val="22"/>
          <w:szCs w:val="22"/>
          <w:u w:val="single"/>
        </w:rPr>
        <w:t>Sakens bakgrunn:</w:t>
      </w:r>
    </w:p>
    <w:p w14:paraId="7D3A2157" w14:textId="33FD2174" w:rsidR="0073265C" w:rsidRDefault="00832E96" w:rsidP="007326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Styret ønsker å igangsette en helhetlig gjennomgang og revisjon av idrettslagets gjeldende retningslinjer knyttet til:</w:t>
      </w:r>
    </w:p>
    <w:p w14:paraId="40EF8AAE" w14:textId="68DA1EA4" w:rsidR="00832E96" w:rsidRDefault="00832E96" w:rsidP="00832E96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Bruk og anskaffelse av overtrekksdresser og konkurransetøy</w:t>
      </w:r>
    </w:p>
    <w:p w14:paraId="45140CFB" w14:textId="4CDDF9B1" w:rsidR="00832E96" w:rsidRDefault="00BD7CCB" w:rsidP="00832E96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Sponsing og sponsoravtaler</w:t>
      </w:r>
    </w:p>
    <w:p w14:paraId="5427C774" w14:textId="37AFD851" w:rsidR="00BD7CCB" w:rsidRDefault="00BD7CCB" w:rsidP="00832E96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Enkeltutøveres rettigheter og plikter i forbindelse med profilering og bruk av utstyr.</w:t>
      </w:r>
    </w:p>
    <w:p w14:paraId="59282711" w14:textId="77777777" w:rsidR="00BD7CCB" w:rsidRDefault="00BD7CCB" w:rsidP="00BD7CCB">
      <w:pPr>
        <w:rPr>
          <w:rFonts w:ascii="Arial" w:hAnsi="Arial" w:cs="Arial"/>
          <w:sz w:val="22"/>
          <w:szCs w:val="22"/>
        </w:rPr>
      </w:pPr>
    </w:p>
    <w:p w14:paraId="37A0EB61" w14:textId="1A04F14F" w:rsidR="00BD7CCB" w:rsidRDefault="00BD7CCB" w:rsidP="00BD7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Bakgrunnen for forslaget er at idrettslaget i inneværende periode skal gjennomgå samtlige eksisterende sponsoravtaler. I denne prosessen ser styret</w:t>
      </w:r>
      <w:r w:rsidR="0050156F">
        <w:rPr>
          <w:rFonts w:ascii="Arial" w:hAnsi="Arial" w:cs="Arial"/>
          <w:sz w:val="22"/>
          <w:szCs w:val="22"/>
        </w:rPr>
        <w:t xml:space="preserve"> et behov for å sikre en </w:t>
      </w:r>
      <w:r w:rsidR="0050156F" w:rsidRPr="0080726E">
        <w:rPr>
          <w:rFonts w:ascii="Arial" w:hAnsi="Arial" w:cs="Arial"/>
          <w:sz w:val="22"/>
          <w:szCs w:val="22"/>
        </w:rPr>
        <w:t>mer enhetlig og profesjonell profilering på tvers av alle grupper i idrettslaget.</w:t>
      </w:r>
      <w:r w:rsidR="0050156F">
        <w:rPr>
          <w:rFonts w:ascii="Arial" w:hAnsi="Arial" w:cs="Arial"/>
          <w:sz w:val="22"/>
          <w:szCs w:val="22"/>
        </w:rPr>
        <w:t xml:space="preserve"> Dagens praksis varierer mellom avdelinger og grupper, både når det gjelder</w:t>
      </w:r>
      <w:r w:rsidR="00FA1E7F">
        <w:rPr>
          <w:rFonts w:ascii="Arial" w:hAnsi="Arial" w:cs="Arial"/>
          <w:sz w:val="22"/>
          <w:szCs w:val="22"/>
        </w:rPr>
        <w:t xml:space="preserve"> valg av leverandører, sponsorlogoer, økonomiske ordninger og forventninger til utøverne.</w:t>
      </w:r>
    </w:p>
    <w:p w14:paraId="7CF40C3D" w14:textId="77777777" w:rsidR="00FA1E7F" w:rsidRDefault="00FA1E7F" w:rsidP="00BD7CCB">
      <w:pPr>
        <w:rPr>
          <w:rFonts w:ascii="Arial" w:hAnsi="Arial" w:cs="Arial"/>
          <w:sz w:val="22"/>
          <w:szCs w:val="22"/>
        </w:rPr>
      </w:pPr>
    </w:p>
    <w:p w14:paraId="74A467CF" w14:textId="7030FA14" w:rsidR="00FA1E7F" w:rsidRDefault="00FA1E7F" w:rsidP="00BD7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revisjon av retningslinjene vil gi:</w:t>
      </w:r>
    </w:p>
    <w:p w14:paraId="13814958" w14:textId="0652221B" w:rsidR="00FA1E7F" w:rsidRDefault="00FA1E7F" w:rsidP="00FA1E7F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Klarere og mer rettferdige rammer for alle medlemmer</w:t>
      </w:r>
    </w:p>
    <w:p w14:paraId="65B604D3" w14:textId="48767ED6" w:rsidR="00FA1E7F" w:rsidRDefault="00FA1E7F" w:rsidP="00FA1E7F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Bedre forutsigbarhet</w:t>
      </w:r>
      <w:r w:rsidR="0008776C">
        <w:rPr>
          <w:rFonts w:ascii="Arial" w:hAnsi="Arial" w:cs="Arial"/>
          <w:sz w:val="22"/>
          <w:szCs w:val="22"/>
        </w:rPr>
        <w:t xml:space="preserve"> for både utøvere, foreldre, trenere og tillitsvalgte</w:t>
      </w:r>
    </w:p>
    <w:p w14:paraId="07EC8CBA" w14:textId="4161A49B" w:rsidR="0008776C" w:rsidRDefault="0008776C" w:rsidP="00FA1E7F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 mer attraktivt og helhetlig produkt for nåværende og potensielle samarbeidspartnere</w:t>
      </w:r>
    </w:p>
    <w:p w14:paraId="1965112B" w14:textId="6C5B4B80" w:rsidR="0008776C" w:rsidRDefault="0008776C" w:rsidP="00FA1E7F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Mulighet for felles innkjøpsavtaler</w:t>
      </w:r>
      <w:r w:rsidR="00F26C0A">
        <w:rPr>
          <w:rFonts w:ascii="Arial" w:hAnsi="Arial" w:cs="Arial"/>
          <w:sz w:val="22"/>
          <w:szCs w:val="22"/>
        </w:rPr>
        <w:t xml:space="preserve"> og mer effektive økonomiske ordninger</w:t>
      </w:r>
    </w:p>
    <w:p w14:paraId="29A59C24" w14:textId="77777777" w:rsidR="00F26C0A" w:rsidRDefault="00F26C0A" w:rsidP="00F26C0A">
      <w:pPr>
        <w:rPr>
          <w:rFonts w:ascii="Arial" w:hAnsi="Arial" w:cs="Arial"/>
          <w:sz w:val="22"/>
          <w:szCs w:val="22"/>
        </w:rPr>
      </w:pPr>
    </w:p>
    <w:p w14:paraId="3764F512" w14:textId="6F7281E6" w:rsidR="00F26C0A" w:rsidRDefault="00F26C0A" w:rsidP="00F26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Styret mener at oppdaterte retningslinjer vil styrke idrettslagets samlede profil og legge til rette for mer profesjonell og konsekvent håndtering</w:t>
      </w:r>
      <w:r w:rsidR="00521BFF">
        <w:rPr>
          <w:rFonts w:ascii="Arial" w:hAnsi="Arial" w:cs="Arial"/>
          <w:sz w:val="22"/>
          <w:szCs w:val="22"/>
        </w:rPr>
        <w:t xml:space="preserve"> av sponsorrelaterte spørsmål og utstyrspraksis.</w:t>
      </w:r>
    </w:p>
    <w:p w14:paraId="4D8A4701" w14:textId="77777777" w:rsidR="00521BFF" w:rsidRDefault="00521BFF" w:rsidP="00F26C0A">
      <w:pPr>
        <w:rPr>
          <w:rFonts w:ascii="Arial" w:hAnsi="Arial" w:cs="Arial"/>
          <w:sz w:val="22"/>
          <w:szCs w:val="22"/>
        </w:rPr>
      </w:pPr>
    </w:p>
    <w:p w14:paraId="4C464D05" w14:textId="17F7B036" w:rsidR="00521BFF" w:rsidRDefault="00521BFF" w:rsidP="00F26C0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Forslag til vedtak:</w:t>
      </w:r>
    </w:p>
    <w:p w14:paraId="05B09ED3" w14:textId="77777777" w:rsidR="00521BFF" w:rsidRDefault="00521BFF" w:rsidP="00F26C0A">
      <w:pPr>
        <w:rPr>
          <w:rFonts w:ascii="Arial" w:hAnsi="Arial" w:cs="Arial"/>
          <w:sz w:val="22"/>
          <w:szCs w:val="22"/>
        </w:rPr>
      </w:pPr>
    </w:p>
    <w:p w14:paraId="4F897A8D" w14:textId="229A5BB6" w:rsidR="00521BFF" w:rsidRDefault="00521BFF" w:rsidP="00F26C0A">
      <w:pPr>
        <w:rPr>
          <w:rFonts w:ascii="Arial" w:hAnsi="Arial" w:cs="Arial"/>
          <w:sz w:val="22"/>
          <w:szCs w:val="22"/>
        </w:rPr>
      </w:pPr>
      <w:r w:rsidRPr="006B3B6A">
        <w:rPr>
          <w:rFonts w:ascii="Arial" w:hAnsi="Arial" w:cs="Arial"/>
          <w:sz w:val="22"/>
          <w:szCs w:val="22"/>
        </w:rPr>
        <w:t>1. Årsmøtet gir styret fullmakt til å gjennomføre en revisjon av retningslinjene</w:t>
      </w:r>
      <w:r w:rsidR="006B3B6A" w:rsidRPr="006B3B6A">
        <w:rPr>
          <w:rFonts w:ascii="Arial" w:hAnsi="Arial" w:cs="Arial"/>
          <w:sz w:val="22"/>
          <w:szCs w:val="22"/>
        </w:rPr>
        <w:t xml:space="preserve"> for overtrekksdresser, konkurransetøy, sponsing og enkeltutøveres rettighet</w:t>
      </w:r>
      <w:r w:rsidR="006B3B6A">
        <w:rPr>
          <w:rFonts w:ascii="Arial" w:hAnsi="Arial" w:cs="Arial"/>
          <w:sz w:val="22"/>
          <w:szCs w:val="22"/>
        </w:rPr>
        <w:t>er og plikter.</w:t>
      </w:r>
    </w:p>
    <w:p w14:paraId="7071F92F" w14:textId="77777777" w:rsidR="006B3B6A" w:rsidRDefault="006B3B6A" w:rsidP="00F26C0A">
      <w:pPr>
        <w:rPr>
          <w:rFonts w:ascii="Arial" w:hAnsi="Arial" w:cs="Arial"/>
          <w:sz w:val="22"/>
          <w:szCs w:val="22"/>
        </w:rPr>
      </w:pPr>
    </w:p>
    <w:p w14:paraId="206154D2" w14:textId="60F9BE45" w:rsidR="006B3B6A" w:rsidRDefault="006B3B6A" w:rsidP="00F26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Styret får fullmakt </w:t>
      </w:r>
      <w:r w:rsidR="0080726E">
        <w:rPr>
          <w:rFonts w:ascii="Arial" w:hAnsi="Arial" w:cs="Arial"/>
          <w:sz w:val="22"/>
          <w:szCs w:val="22"/>
        </w:rPr>
        <w:t>til å ferdigstille og implementere nye retningslinjer innen neste årsmøte</w:t>
      </w:r>
      <w:r w:rsidR="00C174CE">
        <w:rPr>
          <w:rFonts w:ascii="Arial" w:hAnsi="Arial" w:cs="Arial"/>
          <w:sz w:val="22"/>
          <w:szCs w:val="22"/>
        </w:rPr>
        <w:t>,</w:t>
      </w:r>
      <w:r w:rsidR="0080726E">
        <w:rPr>
          <w:rFonts w:ascii="Arial" w:hAnsi="Arial" w:cs="Arial"/>
          <w:sz w:val="22"/>
          <w:szCs w:val="22"/>
        </w:rPr>
        <w:t xml:space="preserve"> dersom det lar seg gjøre.</w:t>
      </w:r>
    </w:p>
    <w:p w14:paraId="589F323B" w14:textId="77777777" w:rsidR="0080726E" w:rsidRDefault="0080726E" w:rsidP="00F26C0A">
      <w:pPr>
        <w:rPr>
          <w:rFonts w:ascii="Arial" w:hAnsi="Arial" w:cs="Arial"/>
          <w:sz w:val="22"/>
          <w:szCs w:val="22"/>
        </w:rPr>
      </w:pPr>
    </w:p>
    <w:p w14:paraId="18995667" w14:textId="0ED1A23E" w:rsidR="0080726E" w:rsidRPr="006B3B6A" w:rsidRDefault="0080726E" w:rsidP="00F26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De reviderte retningslinjene skal gjøres tilgjengelige for alle medlemmer og gjelde likt for alle grupper i idrettslaget.</w:t>
      </w:r>
    </w:p>
    <w:p w14:paraId="66BEDDB6" w14:textId="77777777" w:rsidR="003051B3" w:rsidRPr="006B3B6A" w:rsidRDefault="003051B3" w:rsidP="003051B3"/>
    <w:p w14:paraId="6796B753" w14:textId="77777777" w:rsidR="003051B3" w:rsidRPr="006B3B6A" w:rsidRDefault="003051B3" w:rsidP="003051B3"/>
    <w:sectPr w:rsidR="003051B3" w:rsidRPr="006B3B6A" w:rsidSect="000C61C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57DD" w14:textId="77777777" w:rsidR="00FB211F" w:rsidRDefault="00FB211F">
      <w:r>
        <w:separator/>
      </w:r>
    </w:p>
  </w:endnote>
  <w:endnote w:type="continuationSeparator" w:id="0">
    <w:p w14:paraId="394E417B" w14:textId="77777777" w:rsidR="00FB211F" w:rsidRDefault="00FB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B94F" w14:textId="77777777" w:rsidR="000C61CF" w:rsidRDefault="000C61CF" w:rsidP="00B75A8E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37</w:t>
    </w:r>
    <w:r>
      <w:rPr>
        <w:rStyle w:val="Sidetall"/>
        <w:rFonts w:eastAsiaTheme="majorEastAsia"/>
      </w:rPr>
      <w:fldChar w:fldCharType="end"/>
    </w:r>
  </w:p>
  <w:p w14:paraId="539AC445" w14:textId="77777777" w:rsidR="000C61CF" w:rsidRDefault="000C61CF" w:rsidP="0013521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00C6" w14:textId="77777777" w:rsidR="000C61CF" w:rsidRDefault="000C61CF" w:rsidP="00B75A8E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26</w:t>
    </w:r>
    <w:r>
      <w:rPr>
        <w:rStyle w:val="Sidetall"/>
        <w:rFonts w:eastAsiaTheme="majorEastAsia"/>
      </w:rPr>
      <w:fldChar w:fldCharType="end"/>
    </w:r>
  </w:p>
  <w:p w14:paraId="6BEA6D57" w14:textId="77777777" w:rsidR="000C61CF" w:rsidRDefault="000C61CF" w:rsidP="0013521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5AA6" w14:textId="77777777" w:rsidR="00FB211F" w:rsidRDefault="00FB211F">
      <w:r>
        <w:separator/>
      </w:r>
    </w:p>
  </w:footnote>
  <w:footnote w:type="continuationSeparator" w:id="0">
    <w:p w14:paraId="4A0A1FE5" w14:textId="77777777" w:rsidR="00FB211F" w:rsidRDefault="00FB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A1FC" w14:textId="77777777" w:rsidR="000C61CF" w:rsidRDefault="000C61CF" w:rsidP="009E0C1B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2D31" w14:textId="77777777" w:rsidR="000C61CF" w:rsidRDefault="000C61CF" w:rsidP="00E56098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F0C"/>
    <w:multiLevelType w:val="hybridMultilevel"/>
    <w:tmpl w:val="02AA76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3B6A"/>
    <w:multiLevelType w:val="hybridMultilevel"/>
    <w:tmpl w:val="6AE40732"/>
    <w:lvl w:ilvl="0" w:tplc="95FEBF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777E"/>
    <w:multiLevelType w:val="hybridMultilevel"/>
    <w:tmpl w:val="838889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2025">
    <w:abstractNumId w:val="0"/>
  </w:num>
  <w:num w:numId="2" w16cid:durableId="1838302981">
    <w:abstractNumId w:val="2"/>
  </w:num>
  <w:num w:numId="3" w16cid:durableId="187230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CF"/>
    <w:rsid w:val="00061C1E"/>
    <w:rsid w:val="0008776C"/>
    <w:rsid w:val="000C61CF"/>
    <w:rsid w:val="00161AFF"/>
    <w:rsid w:val="00186248"/>
    <w:rsid w:val="001A4425"/>
    <w:rsid w:val="001E3936"/>
    <w:rsid w:val="002442FB"/>
    <w:rsid w:val="002B5D08"/>
    <w:rsid w:val="002D0721"/>
    <w:rsid w:val="003051B3"/>
    <w:rsid w:val="003F048C"/>
    <w:rsid w:val="004F5E90"/>
    <w:rsid w:val="0050156F"/>
    <w:rsid w:val="00521BFF"/>
    <w:rsid w:val="0058499C"/>
    <w:rsid w:val="00594718"/>
    <w:rsid w:val="00604254"/>
    <w:rsid w:val="0066436C"/>
    <w:rsid w:val="00677DE4"/>
    <w:rsid w:val="006B3B6A"/>
    <w:rsid w:val="0073265C"/>
    <w:rsid w:val="0080726E"/>
    <w:rsid w:val="00832E96"/>
    <w:rsid w:val="00846C9E"/>
    <w:rsid w:val="008E7421"/>
    <w:rsid w:val="008F27D4"/>
    <w:rsid w:val="008F6B67"/>
    <w:rsid w:val="009300B6"/>
    <w:rsid w:val="009E63A1"/>
    <w:rsid w:val="00B14D82"/>
    <w:rsid w:val="00B40905"/>
    <w:rsid w:val="00B4507B"/>
    <w:rsid w:val="00BD7CCB"/>
    <w:rsid w:val="00C174CE"/>
    <w:rsid w:val="00C33563"/>
    <w:rsid w:val="00ED4478"/>
    <w:rsid w:val="00EF7AF6"/>
    <w:rsid w:val="00F26C0A"/>
    <w:rsid w:val="00FA1E7F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9DD4"/>
  <w15:chartTrackingRefBased/>
  <w15:docId w15:val="{3621AFBD-738F-4174-B742-3B9C7F1A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C6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0C6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61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6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61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6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6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6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6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C61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0C61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61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61C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61C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61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61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61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61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6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6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6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6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61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61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61CF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61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61CF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61CF"/>
    <w:rPr>
      <w:b/>
      <w:bCs/>
      <w:smallCaps/>
      <w:color w:val="2E74B5" w:themeColor="accent1" w:themeShade="BF"/>
      <w:spacing w:val="5"/>
    </w:rPr>
  </w:style>
  <w:style w:type="paragraph" w:styleId="Bunntekst">
    <w:name w:val="footer"/>
    <w:basedOn w:val="Normal"/>
    <w:link w:val="BunntekstTegn"/>
    <w:rsid w:val="000C61C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C61CF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idetall">
    <w:name w:val="page number"/>
    <w:basedOn w:val="Standardskriftforavsnitt"/>
    <w:rsid w:val="000C61CF"/>
  </w:style>
  <w:style w:type="paragraph" w:styleId="Topptekst">
    <w:name w:val="header"/>
    <w:basedOn w:val="Normal"/>
    <w:link w:val="TopptekstTegn"/>
    <w:rsid w:val="000C61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C61CF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810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Arnesen, Maylin Bergan</dc:creator>
  <cp:keywords/>
  <dc:description/>
  <cp:lastModifiedBy>Arnesen, Maylin Bergan</cp:lastModifiedBy>
  <cp:revision>28</cp:revision>
  <dcterms:created xsi:type="dcterms:W3CDTF">2026-03-10T09:38:00Z</dcterms:created>
  <dcterms:modified xsi:type="dcterms:W3CDTF">2026-03-10T11:47:00Z</dcterms:modified>
</cp:coreProperties>
</file>